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4F4C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63980C52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5B1D8D6A" w14:textId="0B594F9C" w:rsidR="00874575" w:rsidRPr="00874575" w:rsidRDefault="00874575" w:rsidP="0087457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Pr="00874575">
        <w:rPr>
          <w:b/>
          <w:noProof/>
          <w:lang w:val="sr-Latn-CS"/>
        </w:rPr>
        <w:t xml:space="preserve"> </w:t>
      </w:r>
    </w:p>
    <w:p w14:paraId="17C6FD5E" w14:textId="1C75FE7C" w:rsidR="00874575" w:rsidRPr="00874575" w:rsidRDefault="00874575" w:rsidP="0087457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Pr="00874575">
        <w:rPr>
          <w:b/>
          <w:noProof/>
          <w:lang w:val="sr-Latn-CS"/>
        </w:rPr>
        <w:t xml:space="preserve"> </w:t>
      </w:r>
    </w:p>
    <w:p w14:paraId="47F2BB2A" w14:textId="660391E2" w:rsidR="00874575" w:rsidRPr="00874575" w:rsidRDefault="00874575" w:rsidP="0087457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ZAPOSLENIH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PRAVOSUĐA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Pr="0087457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14:paraId="4603270E" w14:textId="77777777" w:rsidR="00874575" w:rsidRPr="00874575" w:rsidRDefault="00874575" w:rsidP="00874575">
      <w:pPr>
        <w:ind w:firstLine="450"/>
        <w:jc w:val="center"/>
        <w:rPr>
          <w:noProof/>
          <w:lang w:val="sr-Latn-CS"/>
        </w:rPr>
      </w:pPr>
    </w:p>
    <w:p w14:paraId="01FE140A" w14:textId="14A55DC7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1.</w:t>
      </w:r>
    </w:p>
    <w:p w14:paraId="0B536FD8" w14:textId="77777777" w:rsidR="00874575" w:rsidRPr="00874575" w:rsidRDefault="00874575" w:rsidP="00874575">
      <w:pPr>
        <w:jc w:val="both"/>
        <w:rPr>
          <w:noProof/>
          <w:lang w:val="sr-Latn-CS" w:eastAsia="bs-Latn-BA"/>
        </w:rPr>
      </w:pPr>
    </w:p>
    <w:p w14:paraId="1AF66B65" w14:textId="74AD7AC3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Zakonu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platama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zaposlenih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institucijama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pravosuđa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874575">
        <w:rPr>
          <w:noProof/>
          <w:lang w:val="sr-Latn-CS" w:eastAsia="bs-Latn-BA"/>
        </w:rPr>
        <w:t xml:space="preserve"> („</w:t>
      </w:r>
      <w:r>
        <w:rPr>
          <w:noProof/>
          <w:lang w:val="sr-Latn-CS" w:eastAsia="bs-Latn-BA"/>
        </w:rPr>
        <w:t>Službeni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glasnik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874575">
        <w:rPr>
          <w:noProof/>
          <w:lang w:val="sr-Latn-CS" w:eastAsia="bs-Latn-BA"/>
        </w:rPr>
        <w:t xml:space="preserve">“, </w:t>
      </w:r>
      <w:r>
        <w:rPr>
          <w:noProof/>
          <w:lang w:val="sr-Latn-CS" w:eastAsia="bs-Latn-BA"/>
        </w:rPr>
        <w:t>br</w:t>
      </w:r>
      <w:r w:rsidRPr="00874575">
        <w:rPr>
          <w:noProof/>
          <w:lang w:val="sr-Latn-CS" w:eastAsia="bs-Latn-BA"/>
        </w:rPr>
        <w:t xml:space="preserve">. 66/18, 54/19, 105/19, 49/21, 119/21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68/22)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74575">
        <w:rPr>
          <w:noProof/>
          <w:lang w:val="sr-Latn-CS" w:eastAsia="bs-Latn-BA"/>
        </w:rPr>
        <w:t xml:space="preserve"> 11.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tački</w:t>
      </w:r>
      <w:r w:rsidRPr="00874575">
        <w:rPr>
          <w:noProof/>
          <w:lang w:val="sr-Latn-CS" w:eastAsia="bs-Latn-BA"/>
        </w:rPr>
        <w:t xml:space="preserve"> 3)  </w:t>
      </w:r>
      <w:r>
        <w:rPr>
          <w:noProof/>
          <w:lang w:val="sr-Latn-CS" w:eastAsia="bs-Latn-BA"/>
        </w:rPr>
        <w:t>podtačka</w:t>
      </w:r>
      <w:r w:rsidRPr="00874575">
        <w:rPr>
          <w:noProof/>
          <w:lang w:val="sr-Latn-CS" w:eastAsia="bs-Latn-BA"/>
        </w:rPr>
        <w:t xml:space="preserve"> 1.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>:</w:t>
      </w:r>
    </w:p>
    <w:p w14:paraId="7A82B574" w14:textId="14A17C89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„1. </w:t>
      </w:r>
      <w:r>
        <w:rPr>
          <w:noProof/>
          <w:lang w:val="sr-Latn-CS" w:eastAsia="bs-Latn-BA"/>
        </w:rPr>
        <w:t>referent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74575">
        <w:rPr>
          <w:noProof/>
          <w:lang w:val="sr-Latn-CS" w:eastAsia="bs-Latn-BA"/>
        </w:rPr>
        <w:t>: 16,26;“.</w:t>
      </w:r>
    </w:p>
    <w:p w14:paraId="037827CE" w14:textId="274DC237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Tačka</w:t>
      </w:r>
      <w:r w:rsidRPr="00874575">
        <w:rPr>
          <w:noProof/>
          <w:lang w:val="sr-Latn-CS" w:eastAsia="bs-Latn-BA"/>
        </w:rPr>
        <w:t xml:space="preserve"> 4)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 xml:space="preserve">: </w:t>
      </w:r>
    </w:p>
    <w:p w14:paraId="339BC10F" w14:textId="6E546A2B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„4) </w:t>
      </w:r>
      <w:r>
        <w:rPr>
          <w:noProof/>
          <w:lang w:val="sr-Latn-CS" w:eastAsia="bs-Latn-BA"/>
        </w:rPr>
        <w:t>četvrta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74575">
        <w:rPr>
          <w:noProof/>
          <w:lang w:val="sr-Latn-CS" w:eastAsia="bs-Latn-BA"/>
        </w:rPr>
        <w:t>:</w:t>
      </w:r>
    </w:p>
    <w:p w14:paraId="794A3144" w14:textId="286DE76C" w:rsidR="00874575" w:rsidRPr="00874575" w:rsidRDefault="00874575" w:rsidP="00874575">
      <w:pPr>
        <w:numPr>
          <w:ilvl w:val="0"/>
          <w:numId w:val="1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visokokvalifikovani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</w:t>
      </w:r>
      <w:r w:rsidRPr="00874575">
        <w:rPr>
          <w:noProof/>
          <w:lang w:val="sr-Latn-CS" w:eastAsia="bs-Latn-BA"/>
        </w:rPr>
        <w:t>: 14,13;</w:t>
      </w:r>
    </w:p>
    <w:p w14:paraId="2E50EF39" w14:textId="618C9306" w:rsidR="00874575" w:rsidRPr="00874575" w:rsidRDefault="00874575" w:rsidP="00874575">
      <w:pPr>
        <w:numPr>
          <w:ilvl w:val="0"/>
          <w:numId w:val="1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kvalifikovani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</w:t>
      </w:r>
      <w:r w:rsidRPr="00874575">
        <w:rPr>
          <w:noProof/>
          <w:lang w:val="sr-Latn-CS" w:eastAsia="bs-Latn-BA"/>
        </w:rPr>
        <w:t>: 12,41;</w:t>
      </w:r>
    </w:p>
    <w:p w14:paraId="71F61860" w14:textId="2A10621D" w:rsidR="00874575" w:rsidRPr="00874575" w:rsidRDefault="00874575" w:rsidP="00874575">
      <w:pPr>
        <w:numPr>
          <w:ilvl w:val="0"/>
          <w:numId w:val="1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nekvalifikovani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</w:t>
      </w:r>
      <w:r w:rsidRPr="00874575">
        <w:rPr>
          <w:noProof/>
          <w:lang w:val="sr-Latn-CS" w:eastAsia="bs-Latn-BA"/>
        </w:rPr>
        <w:t>: 11,34.“</w:t>
      </w:r>
    </w:p>
    <w:p w14:paraId="0911FD56" w14:textId="77777777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 </w:t>
      </w:r>
    </w:p>
    <w:p w14:paraId="1230736F" w14:textId="77777777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</w:p>
    <w:p w14:paraId="67C91CB9" w14:textId="2CD0BACA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2.</w:t>
      </w:r>
    </w:p>
    <w:p w14:paraId="295FD647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5CAC18F0" w14:textId="1F22F686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74575">
        <w:rPr>
          <w:noProof/>
          <w:lang w:val="sr-Latn-CS" w:eastAsia="bs-Latn-BA"/>
        </w:rPr>
        <w:t xml:space="preserve"> 13.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tački</w:t>
      </w:r>
      <w:r w:rsidRPr="00874575">
        <w:rPr>
          <w:noProof/>
          <w:lang w:val="sr-Latn-CS" w:eastAsia="bs-Latn-BA"/>
        </w:rPr>
        <w:t xml:space="preserve"> 4) </w:t>
      </w:r>
      <w:r>
        <w:rPr>
          <w:noProof/>
          <w:lang w:val="sr-Latn-CS" w:eastAsia="bs-Latn-BA"/>
        </w:rPr>
        <w:t>podtačka</w:t>
      </w:r>
      <w:r w:rsidRPr="00874575">
        <w:rPr>
          <w:noProof/>
          <w:lang w:val="sr-Latn-CS" w:eastAsia="bs-Latn-BA"/>
        </w:rPr>
        <w:t xml:space="preserve"> 1.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>:</w:t>
      </w:r>
    </w:p>
    <w:p w14:paraId="5145A367" w14:textId="2E8D5D8D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„1. </w:t>
      </w:r>
      <w:r>
        <w:rPr>
          <w:noProof/>
          <w:lang w:val="sr-Latn-CS" w:eastAsia="bs-Latn-BA"/>
        </w:rPr>
        <w:t>referent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74575">
        <w:rPr>
          <w:noProof/>
          <w:lang w:val="sr-Latn-CS" w:eastAsia="bs-Latn-BA"/>
        </w:rPr>
        <w:t>: 16,26;“.</w:t>
      </w:r>
    </w:p>
    <w:p w14:paraId="779A75B0" w14:textId="0B510EBE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Tačka</w:t>
      </w:r>
      <w:r w:rsidRPr="00874575">
        <w:rPr>
          <w:noProof/>
          <w:lang w:val="sr-Latn-CS" w:eastAsia="bs-Latn-BA"/>
        </w:rPr>
        <w:t xml:space="preserve"> 5)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 xml:space="preserve">: </w:t>
      </w:r>
    </w:p>
    <w:p w14:paraId="7BA1E7E1" w14:textId="7DEF4C77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„5) </w:t>
      </w:r>
      <w:r>
        <w:rPr>
          <w:noProof/>
          <w:lang w:val="sr-Latn-CS" w:eastAsia="bs-Latn-BA"/>
        </w:rPr>
        <w:t>peta</w:t>
      </w:r>
      <w:r w:rsidRPr="00874575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platna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74575">
        <w:rPr>
          <w:noProof/>
          <w:lang w:val="sr-Latn-CS" w:eastAsia="bs-Latn-BA"/>
        </w:rPr>
        <w:t>:</w:t>
      </w:r>
    </w:p>
    <w:p w14:paraId="0D49A830" w14:textId="696D7AB1" w:rsidR="00874575" w:rsidRPr="00874575" w:rsidRDefault="00874575" w:rsidP="00874575">
      <w:pPr>
        <w:numPr>
          <w:ilvl w:val="0"/>
          <w:numId w:val="2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visokokvalifikovani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</w:t>
      </w:r>
      <w:r w:rsidRPr="00874575">
        <w:rPr>
          <w:noProof/>
          <w:lang w:val="sr-Latn-CS" w:eastAsia="bs-Latn-BA"/>
        </w:rPr>
        <w:t>: 14,13;</w:t>
      </w:r>
    </w:p>
    <w:p w14:paraId="5DC6003E" w14:textId="447EB021" w:rsidR="00874575" w:rsidRPr="00874575" w:rsidRDefault="00874575" w:rsidP="00874575">
      <w:pPr>
        <w:numPr>
          <w:ilvl w:val="0"/>
          <w:numId w:val="2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kvalifikovani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</w:t>
      </w:r>
      <w:r w:rsidRPr="00874575">
        <w:rPr>
          <w:noProof/>
          <w:lang w:val="sr-Latn-CS" w:eastAsia="bs-Latn-BA"/>
        </w:rPr>
        <w:t>: 12,41;</w:t>
      </w:r>
    </w:p>
    <w:p w14:paraId="10043D51" w14:textId="20C75532" w:rsidR="00874575" w:rsidRPr="00874575" w:rsidRDefault="00874575" w:rsidP="00874575">
      <w:pPr>
        <w:numPr>
          <w:ilvl w:val="0"/>
          <w:numId w:val="2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nekvalifikovani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</w:t>
      </w:r>
      <w:r w:rsidRPr="00874575">
        <w:rPr>
          <w:noProof/>
          <w:lang w:val="sr-Latn-CS" w:eastAsia="bs-Latn-BA"/>
        </w:rPr>
        <w:t>: 11,34.“</w:t>
      </w:r>
    </w:p>
    <w:p w14:paraId="0DB10A65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5BE8807C" w14:textId="77777777" w:rsidR="00874575" w:rsidRPr="00874575" w:rsidRDefault="00874575" w:rsidP="00874575">
      <w:pPr>
        <w:rPr>
          <w:noProof/>
          <w:lang w:val="sr-Latn-CS" w:eastAsia="bs-Latn-BA"/>
        </w:rPr>
      </w:pPr>
    </w:p>
    <w:p w14:paraId="0195ECF1" w14:textId="0DB58668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3.</w:t>
      </w:r>
    </w:p>
    <w:p w14:paraId="6FAF8F7F" w14:textId="77777777" w:rsidR="00874575" w:rsidRPr="00874575" w:rsidRDefault="00874575" w:rsidP="00874575">
      <w:pPr>
        <w:rPr>
          <w:noProof/>
          <w:lang w:val="sr-Latn-CS" w:eastAsia="bs-Latn-BA"/>
        </w:rPr>
      </w:pPr>
    </w:p>
    <w:p w14:paraId="3D20F2F3" w14:textId="03D7423A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74575">
        <w:rPr>
          <w:noProof/>
          <w:lang w:val="sr-Latn-CS" w:eastAsia="bs-Latn-BA"/>
        </w:rPr>
        <w:t xml:space="preserve"> 15.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tački</w:t>
      </w:r>
      <w:r w:rsidRPr="00874575">
        <w:rPr>
          <w:noProof/>
          <w:lang w:val="sr-Latn-CS" w:eastAsia="bs-Latn-BA"/>
        </w:rPr>
        <w:t xml:space="preserve"> 3)  </w:t>
      </w:r>
      <w:r>
        <w:rPr>
          <w:noProof/>
          <w:lang w:val="sr-Latn-CS" w:eastAsia="bs-Latn-BA"/>
        </w:rPr>
        <w:t>podtačka</w:t>
      </w:r>
      <w:r w:rsidRPr="00874575">
        <w:rPr>
          <w:noProof/>
          <w:lang w:val="sr-Latn-CS" w:eastAsia="bs-Latn-BA"/>
        </w:rPr>
        <w:t xml:space="preserve"> 1.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>:</w:t>
      </w:r>
    </w:p>
    <w:p w14:paraId="34152460" w14:textId="0F3097C3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„1. </w:t>
      </w:r>
      <w:r>
        <w:rPr>
          <w:noProof/>
          <w:lang w:val="sr-Latn-CS" w:eastAsia="bs-Latn-BA"/>
        </w:rPr>
        <w:t>saradnik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74575">
        <w:rPr>
          <w:noProof/>
          <w:lang w:val="sr-Latn-CS" w:eastAsia="bs-Latn-BA"/>
        </w:rPr>
        <w:t>: 16,26;“.</w:t>
      </w:r>
    </w:p>
    <w:p w14:paraId="2A215762" w14:textId="03E1C625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Tačka</w:t>
      </w:r>
      <w:r w:rsidRPr="00874575">
        <w:rPr>
          <w:noProof/>
          <w:lang w:val="sr-Latn-CS" w:eastAsia="bs-Latn-BA"/>
        </w:rPr>
        <w:t xml:space="preserve"> 4)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 xml:space="preserve">: </w:t>
      </w:r>
    </w:p>
    <w:p w14:paraId="5C2222A4" w14:textId="18E14CA6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„4) </w:t>
      </w:r>
      <w:r>
        <w:rPr>
          <w:noProof/>
          <w:lang w:val="sr-Latn-CS" w:eastAsia="bs-Latn-BA"/>
        </w:rPr>
        <w:t>četvrta</w:t>
      </w:r>
      <w:r w:rsidRPr="00874575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platna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74575">
        <w:rPr>
          <w:noProof/>
          <w:lang w:val="sr-Latn-CS" w:eastAsia="bs-Latn-BA"/>
        </w:rPr>
        <w:t>:</w:t>
      </w:r>
    </w:p>
    <w:p w14:paraId="2497D7D4" w14:textId="12F6CFF0" w:rsidR="00874575" w:rsidRPr="00874575" w:rsidRDefault="00874575" w:rsidP="00874575">
      <w:pPr>
        <w:numPr>
          <w:ilvl w:val="0"/>
          <w:numId w:val="3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14,13;</w:t>
      </w:r>
    </w:p>
    <w:p w14:paraId="703FA938" w14:textId="43E59589" w:rsidR="00874575" w:rsidRPr="00874575" w:rsidRDefault="00874575" w:rsidP="00874575">
      <w:pPr>
        <w:numPr>
          <w:ilvl w:val="0"/>
          <w:numId w:val="3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12,41;</w:t>
      </w:r>
    </w:p>
    <w:p w14:paraId="554BB4F1" w14:textId="07E9E9C9" w:rsidR="00874575" w:rsidRPr="00874575" w:rsidRDefault="00874575" w:rsidP="00874575">
      <w:pPr>
        <w:numPr>
          <w:ilvl w:val="0"/>
          <w:numId w:val="3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:11,34.“</w:t>
      </w:r>
    </w:p>
    <w:p w14:paraId="54695518" w14:textId="77777777" w:rsidR="00874575" w:rsidRPr="00874575" w:rsidRDefault="00874575" w:rsidP="00874575">
      <w:pPr>
        <w:rPr>
          <w:noProof/>
          <w:lang w:val="sr-Latn-CS" w:eastAsia="bs-Latn-BA"/>
        </w:rPr>
      </w:pPr>
    </w:p>
    <w:p w14:paraId="67F267DC" w14:textId="179C450F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4. </w:t>
      </w:r>
    </w:p>
    <w:p w14:paraId="59876393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3A03D386" w14:textId="56F2B78B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74575">
        <w:rPr>
          <w:noProof/>
          <w:lang w:val="sr-Latn-CS" w:eastAsia="bs-Latn-BA"/>
        </w:rPr>
        <w:t xml:space="preserve"> 19. 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tački</w:t>
      </w:r>
      <w:r w:rsidRPr="00874575">
        <w:rPr>
          <w:noProof/>
          <w:lang w:val="sr-Latn-CS" w:eastAsia="bs-Latn-BA"/>
        </w:rPr>
        <w:t xml:space="preserve"> 3)  </w:t>
      </w:r>
      <w:r>
        <w:rPr>
          <w:noProof/>
          <w:lang w:val="sr-Latn-CS" w:eastAsia="bs-Latn-BA"/>
        </w:rPr>
        <w:t>podt</w:t>
      </w:r>
      <w:r w:rsidRPr="00874575">
        <w:rPr>
          <w:noProof/>
          <w:lang w:val="sr-Latn-CS" w:eastAsia="bs-Latn-BA"/>
        </w:rPr>
        <w:t xml:space="preserve">. 1.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2.  </w:t>
      </w:r>
      <w:r>
        <w:rPr>
          <w:noProof/>
          <w:lang w:val="sr-Latn-CS" w:eastAsia="bs-Latn-BA"/>
        </w:rPr>
        <w:t>mijenjaju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glase</w:t>
      </w:r>
      <w:r w:rsidRPr="00874575">
        <w:rPr>
          <w:noProof/>
          <w:lang w:val="sr-Latn-CS" w:eastAsia="bs-Latn-BA"/>
        </w:rPr>
        <w:t>:</w:t>
      </w:r>
    </w:p>
    <w:p w14:paraId="3FD67C58" w14:textId="47B9B28C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„1. </w:t>
      </w:r>
      <w:r>
        <w:rPr>
          <w:noProof/>
          <w:lang w:val="sr-Latn-CS" w:eastAsia="bs-Latn-BA"/>
        </w:rPr>
        <w:t>stručni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saradnik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74575">
        <w:rPr>
          <w:noProof/>
          <w:lang w:val="sr-Latn-CS" w:eastAsia="bs-Latn-BA"/>
        </w:rPr>
        <w:t>: 16,26;</w:t>
      </w:r>
    </w:p>
    <w:p w14:paraId="226D0C72" w14:textId="3CCB0BC2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  2.  </w:t>
      </w:r>
      <w:r>
        <w:rPr>
          <w:noProof/>
          <w:lang w:val="sr-Latn-CS" w:eastAsia="bs-Latn-BA"/>
        </w:rPr>
        <w:t>instruktor</w:t>
      </w:r>
      <w:r w:rsidRPr="00874575">
        <w:rPr>
          <w:noProof/>
          <w:lang w:val="sr-Latn-CS" w:eastAsia="bs-Latn-BA"/>
        </w:rPr>
        <w:t>: 16,26;“.</w:t>
      </w:r>
    </w:p>
    <w:p w14:paraId="4C832809" w14:textId="5B98616E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Tačka</w:t>
      </w:r>
      <w:r w:rsidRPr="00874575">
        <w:rPr>
          <w:noProof/>
          <w:lang w:val="sr-Latn-CS" w:eastAsia="bs-Latn-BA"/>
        </w:rPr>
        <w:t xml:space="preserve"> 4)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 xml:space="preserve">: </w:t>
      </w:r>
    </w:p>
    <w:p w14:paraId="5EA3CB11" w14:textId="5CD980EC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„4) </w:t>
      </w:r>
      <w:r>
        <w:rPr>
          <w:noProof/>
          <w:lang w:val="sr-Latn-CS" w:eastAsia="bs-Latn-BA"/>
        </w:rPr>
        <w:t>četvrta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74575">
        <w:rPr>
          <w:noProof/>
          <w:lang w:val="sr-Latn-CS" w:eastAsia="bs-Latn-BA"/>
        </w:rPr>
        <w:t>:</w:t>
      </w:r>
    </w:p>
    <w:p w14:paraId="4CB2374C" w14:textId="75951407" w:rsidR="00874575" w:rsidRPr="00874575" w:rsidRDefault="00874575" w:rsidP="00874575">
      <w:pPr>
        <w:numPr>
          <w:ilvl w:val="0"/>
          <w:numId w:val="4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14,13;</w:t>
      </w:r>
    </w:p>
    <w:p w14:paraId="6C003C91" w14:textId="5F6CBEFF" w:rsidR="00874575" w:rsidRPr="00874575" w:rsidRDefault="00874575" w:rsidP="00874575">
      <w:pPr>
        <w:numPr>
          <w:ilvl w:val="0"/>
          <w:numId w:val="4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12,41;</w:t>
      </w:r>
    </w:p>
    <w:p w14:paraId="60207E56" w14:textId="70691FDA" w:rsidR="00874575" w:rsidRPr="00874575" w:rsidRDefault="00874575" w:rsidP="00874575">
      <w:pPr>
        <w:numPr>
          <w:ilvl w:val="0"/>
          <w:numId w:val="4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11,34.“</w:t>
      </w:r>
    </w:p>
    <w:p w14:paraId="599B863A" w14:textId="77777777" w:rsidR="00874575" w:rsidRPr="00874575" w:rsidRDefault="00874575" w:rsidP="00874575">
      <w:pPr>
        <w:jc w:val="both"/>
        <w:rPr>
          <w:noProof/>
          <w:lang w:val="sr-Latn-CS" w:eastAsia="bs-Latn-BA"/>
        </w:rPr>
      </w:pPr>
    </w:p>
    <w:p w14:paraId="3E7948DF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4DED58C5" w14:textId="58EFFD83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5. </w:t>
      </w:r>
    </w:p>
    <w:p w14:paraId="25735B87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558B1B57" w14:textId="489975CE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74575">
        <w:rPr>
          <w:noProof/>
          <w:lang w:val="sr-Latn-CS" w:eastAsia="bs-Latn-BA"/>
        </w:rPr>
        <w:t xml:space="preserve"> 22. </w:t>
      </w:r>
      <w:r>
        <w:rPr>
          <w:noProof/>
          <w:lang w:val="sr-Latn-CS" w:eastAsia="bs-Latn-BA"/>
        </w:rPr>
        <w:t>tačka</w:t>
      </w:r>
      <w:r w:rsidRPr="00874575">
        <w:rPr>
          <w:noProof/>
          <w:lang w:val="sr-Latn-CS" w:eastAsia="bs-Latn-BA"/>
        </w:rPr>
        <w:t xml:space="preserve"> 12)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>:</w:t>
      </w:r>
    </w:p>
    <w:p w14:paraId="54A4B584" w14:textId="63FE78E4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„12) </w:t>
      </w:r>
      <w:r>
        <w:rPr>
          <w:noProof/>
          <w:lang w:val="sr-Latn-CS" w:eastAsia="bs-Latn-BA"/>
        </w:rPr>
        <w:t>referent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74575">
        <w:rPr>
          <w:noProof/>
          <w:lang w:val="sr-Latn-CS" w:eastAsia="bs-Latn-BA"/>
        </w:rPr>
        <w:t>: 16,26.“</w:t>
      </w:r>
    </w:p>
    <w:p w14:paraId="4DD46BC8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6937C7E6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1BFCA025" w14:textId="2D38AF78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6. </w:t>
      </w:r>
    </w:p>
    <w:p w14:paraId="459859E6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00BD97B6" w14:textId="73BDCE2A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74575">
        <w:rPr>
          <w:noProof/>
          <w:lang w:val="sr-Latn-CS" w:eastAsia="bs-Latn-BA"/>
        </w:rPr>
        <w:t xml:space="preserve"> 23. </w:t>
      </w:r>
      <w:r>
        <w:rPr>
          <w:noProof/>
          <w:lang w:val="sr-Latn-CS" w:eastAsia="bs-Latn-BA"/>
        </w:rPr>
        <w:t>u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tački</w:t>
      </w:r>
      <w:r w:rsidRPr="00874575">
        <w:rPr>
          <w:noProof/>
          <w:lang w:val="sr-Latn-CS" w:eastAsia="bs-Latn-BA"/>
        </w:rPr>
        <w:t xml:space="preserve"> 3)  </w:t>
      </w:r>
      <w:r>
        <w:rPr>
          <w:noProof/>
          <w:lang w:val="sr-Latn-CS" w:eastAsia="bs-Latn-BA"/>
        </w:rPr>
        <w:t>podtačka</w:t>
      </w:r>
      <w:r w:rsidRPr="00874575">
        <w:rPr>
          <w:noProof/>
          <w:lang w:val="sr-Latn-CS" w:eastAsia="bs-Latn-BA"/>
        </w:rPr>
        <w:t xml:space="preserve"> 1.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>:</w:t>
      </w:r>
    </w:p>
    <w:p w14:paraId="0471DBB7" w14:textId="658304AD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„1. </w:t>
      </w:r>
      <w:r>
        <w:rPr>
          <w:noProof/>
          <w:lang w:val="sr-Latn-CS" w:eastAsia="bs-Latn-BA"/>
        </w:rPr>
        <w:t>stručni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saradnik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74575">
        <w:rPr>
          <w:noProof/>
          <w:lang w:val="sr-Latn-CS" w:eastAsia="bs-Latn-BA"/>
        </w:rPr>
        <w:t>: 16,26;“.</w:t>
      </w:r>
    </w:p>
    <w:p w14:paraId="1F06B09C" w14:textId="6E51BB97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Tačka</w:t>
      </w:r>
      <w:r w:rsidRPr="00874575">
        <w:rPr>
          <w:noProof/>
          <w:lang w:val="sr-Latn-CS" w:eastAsia="bs-Latn-BA"/>
        </w:rPr>
        <w:t xml:space="preserve"> 4) </w:t>
      </w:r>
      <w:r>
        <w:rPr>
          <w:noProof/>
          <w:lang w:val="sr-Latn-CS" w:eastAsia="bs-Latn-BA"/>
        </w:rPr>
        <w:t>mijenja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74575">
        <w:rPr>
          <w:noProof/>
          <w:lang w:val="sr-Latn-CS" w:eastAsia="bs-Latn-BA"/>
        </w:rPr>
        <w:t xml:space="preserve">: </w:t>
      </w:r>
    </w:p>
    <w:p w14:paraId="5EB20753" w14:textId="65E008C0" w:rsidR="00874575" w:rsidRPr="00874575" w:rsidRDefault="00874575" w:rsidP="00874575">
      <w:pPr>
        <w:ind w:firstLine="720"/>
        <w:jc w:val="both"/>
        <w:rPr>
          <w:noProof/>
          <w:lang w:val="sr-Latn-CS" w:eastAsia="bs-Latn-BA"/>
        </w:rPr>
      </w:pPr>
      <w:r w:rsidRPr="00874575">
        <w:rPr>
          <w:noProof/>
          <w:lang w:val="sr-Latn-CS" w:eastAsia="bs-Latn-BA"/>
        </w:rPr>
        <w:t xml:space="preserve">„4) </w:t>
      </w:r>
      <w:r>
        <w:rPr>
          <w:noProof/>
          <w:lang w:val="sr-Latn-CS" w:eastAsia="bs-Latn-BA"/>
        </w:rPr>
        <w:t>četvrta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74575">
        <w:rPr>
          <w:noProof/>
          <w:lang w:val="sr-Latn-CS" w:eastAsia="bs-Latn-BA"/>
        </w:rPr>
        <w:t>:</w:t>
      </w:r>
    </w:p>
    <w:p w14:paraId="6ECFF3F9" w14:textId="21B21A18" w:rsidR="00874575" w:rsidRPr="00874575" w:rsidRDefault="00874575" w:rsidP="00874575">
      <w:pPr>
        <w:numPr>
          <w:ilvl w:val="0"/>
          <w:numId w:val="5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14,13;</w:t>
      </w:r>
    </w:p>
    <w:p w14:paraId="3ACF8082" w14:textId="2DE0CE74" w:rsidR="00874575" w:rsidRPr="00874575" w:rsidRDefault="00874575" w:rsidP="00874575">
      <w:pPr>
        <w:numPr>
          <w:ilvl w:val="0"/>
          <w:numId w:val="5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12,41;</w:t>
      </w:r>
    </w:p>
    <w:p w14:paraId="4581C82E" w14:textId="778BA49C" w:rsidR="00874575" w:rsidRPr="00874575" w:rsidRDefault="00874575" w:rsidP="00874575">
      <w:pPr>
        <w:numPr>
          <w:ilvl w:val="0"/>
          <w:numId w:val="5"/>
        </w:numPr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poslovi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nekvalifikovanog</w:t>
      </w:r>
      <w:r w:rsidRPr="00874575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74575">
        <w:rPr>
          <w:noProof/>
          <w:lang w:val="sr-Latn-CS" w:eastAsia="bs-Latn-BA"/>
        </w:rPr>
        <w:t>: 11,34.“</w:t>
      </w:r>
    </w:p>
    <w:p w14:paraId="1EE95518" w14:textId="77777777" w:rsidR="00874575" w:rsidRPr="00874575" w:rsidRDefault="00874575" w:rsidP="00874575">
      <w:pPr>
        <w:jc w:val="center"/>
        <w:rPr>
          <w:noProof/>
          <w:lang w:val="sr-Latn-CS" w:eastAsia="bs-Latn-BA"/>
        </w:rPr>
      </w:pPr>
    </w:p>
    <w:p w14:paraId="78723F06" w14:textId="77777777" w:rsidR="00874575" w:rsidRPr="00874575" w:rsidRDefault="00874575" w:rsidP="00874575">
      <w:pPr>
        <w:rPr>
          <w:noProof/>
          <w:lang w:val="sr-Latn-CS" w:eastAsia="bs-Latn-BA"/>
        </w:rPr>
      </w:pPr>
    </w:p>
    <w:p w14:paraId="51E8CA0E" w14:textId="75EC66BB" w:rsidR="00874575" w:rsidRPr="00874575" w:rsidRDefault="00874575" w:rsidP="00874575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74575">
        <w:rPr>
          <w:noProof/>
          <w:lang w:val="sr-Latn-CS" w:eastAsia="bs-Latn-BA"/>
        </w:rPr>
        <w:t xml:space="preserve"> 7.</w:t>
      </w:r>
    </w:p>
    <w:p w14:paraId="6A9C651B" w14:textId="77777777" w:rsidR="00874575" w:rsidRPr="00874575" w:rsidRDefault="00874575" w:rsidP="00874575">
      <w:pPr>
        <w:widowControl w:val="0"/>
        <w:jc w:val="both"/>
        <w:rPr>
          <w:noProof/>
          <w:lang w:val="sr-Latn-CS"/>
        </w:rPr>
      </w:pPr>
    </w:p>
    <w:p w14:paraId="0CDFBDD7" w14:textId="6EF40624" w:rsidR="00874575" w:rsidRPr="00874575" w:rsidRDefault="00874575" w:rsidP="00874575">
      <w:pPr>
        <w:widowControl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7457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74575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74575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Pr="00874575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Pr="00874575">
        <w:rPr>
          <w:noProof/>
          <w:lang w:val="sr-Latn-CS"/>
        </w:rPr>
        <w:t xml:space="preserve">. </w:t>
      </w:r>
    </w:p>
    <w:p w14:paraId="7E828C56" w14:textId="77777777" w:rsidR="00874575" w:rsidRPr="00874575" w:rsidRDefault="00874575" w:rsidP="00874575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14:paraId="714EB806" w14:textId="77777777" w:rsidR="00874575" w:rsidRPr="00874575" w:rsidRDefault="00874575" w:rsidP="00874575">
      <w:pPr>
        <w:tabs>
          <w:tab w:val="center" w:pos="7560"/>
        </w:tabs>
        <w:ind w:firstLine="450"/>
        <w:jc w:val="both"/>
        <w:rPr>
          <w:noProof/>
          <w:lang w:val="sr-Latn-CS"/>
        </w:rPr>
      </w:pPr>
    </w:p>
    <w:p w14:paraId="73F6B6E3" w14:textId="77777777" w:rsidR="00874575" w:rsidRPr="00874575" w:rsidRDefault="00874575" w:rsidP="00874575">
      <w:pPr>
        <w:tabs>
          <w:tab w:val="center" w:pos="7560"/>
        </w:tabs>
        <w:ind w:firstLine="450"/>
        <w:jc w:val="both"/>
        <w:rPr>
          <w:noProof/>
          <w:lang w:val="sr-Latn-CS"/>
        </w:rPr>
      </w:pPr>
    </w:p>
    <w:p w14:paraId="5AD31448" w14:textId="77777777" w:rsidR="00874575" w:rsidRPr="00874575" w:rsidRDefault="00874575" w:rsidP="00874575">
      <w:pPr>
        <w:tabs>
          <w:tab w:val="center" w:pos="7560"/>
        </w:tabs>
        <w:ind w:firstLine="450"/>
        <w:jc w:val="both"/>
        <w:rPr>
          <w:noProof/>
          <w:lang w:val="sr-Latn-CS"/>
        </w:rPr>
      </w:pPr>
    </w:p>
    <w:p w14:paraId="6EBDE4B2" w14:textId="51A83A74" w:rsidR="00874575" w:rsidRPr="00874575" w:rsidRDefault="00874575" w:rsidP="00874575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874575">
        <w:rPr>
          <w:noProof/>
          <w:lang w:val="sr-Latn-CS"/>
        </w:rPr>
        <w:t>: 02/1-021-</w:t>
      </w:r>
      <w:r w:rsidR="00975E7B">
        <w:rPr>
          <w:noProof/>
          <w:lang w:val="sr-Latn-CS"/>
        </w:rPr>
        <w:t>1287</w:t>
      </w:r>
      <w:r w:rsidRPr="00874575">
        <w:rPr>
          <w:noProof/>
          <w:lang w:val="sr-Latn-CS"/>
        </w:rPr>
        <w:t>/22</w:t>
      </w:r>
      <w:r w:rsidRPr="00874575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05FB7901" w14:textId="7F3E78F8" w:rsidR="00874575" w:rsidRPr="00874575" w:rsidRDefault="00874575" w:rsidP="00874575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874575">
        <w:rPr>
          <w:noProof/>
          <w:lang w:val="sr-Latn-CS"/>
        </w:rPr>
        <w:t xml:space="preserve">: 27. </w:t>
      </w:r>
      <w:r>
        <w:rPr>
          <w:noProof/>
          <w:lang w:val="sr-Latn-CS"/>
        </w:rPr>
        <w:t>decembra</w:t>
      </w:r>
      <w:r w:rsidRPr="00874575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874575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1B5DC40D" w14:textId="77777777" w:rsidR="00874575" w:rsidRPr="00874575" w:rsidRDefault="00874575" w:rsidP="00874575">
      <w:pPr>
        <w:tabs>
          <w:tab w:val="center" w:pos="7560"/>
        </w:tabs>
        <w:jc w:val="both"/>
        <w:rPr>
          <w:noProof/>
          <w:lang w:val="sr-Latn-CS"/>
        </w:rPr>
      </w:pPr>
    </w:p>
    <w:p w14:paraId="7736F266" w14:textId="43459B11" w:rsidR="00874575" w:rsidRPr="00874575" w:rsidRDefault="00874575" w:rsidP="00874575">
      <w:pPr>
        <w:tabs>
          <w:tab w:val="center" w:pos="7560"/>
        </w:tabs>
        <w:rPr>
          <w:noProof/>
          <w:lang w:val="sr-Latn-CS"/>
        </w:rPr>
      </w:pPr>
      <w:r w:rsidRPr="00874575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874575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11FE1E6E" w14:textId="77777777" w:rsidR="00874575" w:rsidRPr="00874575" w:rsidRDefault="00874575" w:rsidP="00874575">
      <w:pPr>
        <w:tabs>
          <w:tab w:val="center" w:pos="7655"/>
        </w:tabs>
        <w:jc w:val="both"/>
        <w:rPr>
          <w:noProof/>
          <w:lang w:val="sr-Latn-CS"/>
        </w:rPr>
      </w:pPr>
    </w:p>
    <w:p w14:paraId="5CE220AD" w14:textId="77777777" w:rsidR="00874575" w:rsidRPr="00874575" w:rsidRDefault="00874575" w:rsidP="00874575">
      <w:pPr>
        <w:tabs>
          <w:tab w:val="center" w:pos="7560"/>
        </w:tabs>
        <w:jc w:val="both"/>
        <w:rPr>
          <w:noProof/>
          <w:lang w:val="sr-Latn-CS"/>
        </w:rPr>
      </w:pPr>
    </w:p>
    <w:p w14:paraId="6A0C67F5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78FD1D68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215E2534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33C610A3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50790166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4D378B22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66E17276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71F11445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48A3A17D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48770D27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1A407BB8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36D7008F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713D490F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5728BFDB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515514B1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4807A5DD" w14:textId="77777777" w:rsidR="00874575" w:rsidRPr="00874575" w:rsidRDefault="00874575" w:rsidP="00874575">
      <w:pPr>
        <w:ind w:firstLine="450"/>
        <w:jc w:val="center"/>
        <w:rPr>
          <w:b/>
          <w:noProof/>
          <w:lang w:val="sr-Latn-CS"/>
        </w:rPr>
      </w:pPr>
    </w:p>
    <w:p w14:paraId="4FFB0719" w14:textId="77777777" w:rsidR="00F36178" w:rsidRPr="00874575" w:rsidRDefault="00F36178">
      <w:pPr>
        <w:rPr>
          <w:noProof/>
          <w:lang w:val="sr-Latn-CS"/>
        </w:rPr>
      </w:pPr>
    </w:p>
    <w:sectPr w:rsidR="00F36178" w:rsidRPr="00874575" w:rsidSect="004F4CAE">
      <w:footerReference w:type="even" r:id="rId7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006D" w14:textId="77777777" w:rsidR="009E3448" w:rsidRDefault="009E3448">
      <w:r>
        <w:separator/>
      </w:r>
    </w:p>
  </w:endnote>
  <w:endnote w:type="continuationSeparator" w:id="0">
    <w:p w14:paraId="1ECD4D08" w14:textId="77777777" w:rsidR="009E3448" w:rsidRDefault="009E3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E7C6" w14:textId="77777777" w:rsidR="00666E9E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3284A1" w14:textId="77777777" w:rsidR="00666E9E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1528" w14:textId="77777777" w:rsidR="009E3448" w:rsidRDefault="009E3448">
      <w:r>
        <w:separator/>
      </w:r>
    </w:p>
  </w:footnote>
  <w:footnote w:type="continuationSeparator" w:id="0">
    <w:p w14:paraId="079D65B3" w14:textId="77777777" w:rsidR="009E3448" w:rsidRDefault="009E3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0448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071A72"/>
    <w:multiLevelType w:val="hybridMultilevel"/>
    <w:tmpl w:val="6844552C"/>
    <w:lvl w:ilvl="0" w:tplc="98742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3A1FDC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88424F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442B09"/>
    <w:multiLevelType w:val="hybridMultilevel"/>
    <w:tmpl w:val="5E1844D6"/>
    <w:lvl w:ilvl="0" w:tplc="6F92AA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7831328">
    <w:abstractNumId w:val="1"/>
  </w:num>
  <w:num w:numId="2" w16cid:durableId="1870991148">
    <w:abstractNumId w:val="2"/>
  </w:num>
  <w:num w:numId="3" w16cid:durableId="1355568606">
    <w:abstractNumId w:val="4"/>
  </w:num>
  <w:num w:numId="4" w16cid:durableId="1587694055">
    <w:abstractNumId w:val="3"/>
  </w:num>
  <w:num w:numId="5" w16cid:durableId="158105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96"/>
    <w:rsid w:val="004B4396"/>
    <w:rsid w:val="00874575"/>
    <w:rsid w:val="00975E7B"/>
    <w:rsid w:val="009E3448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5723"/>
  <w15:chartTrackingRefBased/>
  <w15:docId w15:val="{F8FFDF09-A359-466B-BA4A-18F47033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745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745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74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2022-12-26T12:18:00Z</dcterms:created>
  <dcterms:modified xsi:type="dcterms:W3CDTF">2022-12-27T19:35:00Z</dcterms:modified>
</cp:coreProperties>
</file>